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98" w:rsidRPr="00082A66" w:rsidRDefault="00460198" w:rsidP="00460198">
      <w:pPr>
        <w:spacing w:after="0" w:line="240" w:lineRule="auto"/>
        <w:jc w:val="both"/>
        <w:rPr>
          <w:rFonts w:ascii="Times New Roman" w:hAnsi="Times New Roman"/>
          <w:color w:val="FF0000"/>
          <w:sz w:val="56"/>
          <w:szCs w:val="56"/>
        </w:rPr>
      </w:pPr>
      <w:r w:rsidRPr="00082A66">
        <w:rPr>
          <w:rFonts w:ascii="Times New Roman" w:hAnsi="Times New Roman"/>
          <w:color w:val="FF0000"/>
          <w:sz w:val="56"/>
          <w:szCs w:val="56"/>
        </w:rPr>
        <w:t>ЧЛЕН ПРОФСОЮЗА ИМЕЕТ ПРАВО</w:t>
      </w:r>
    </w:p>
    <w:p w:rsidR="00460198" w:rsidRDefault="00460198" w:rsidP="0046019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участвовать в управлении предприятием, на котором работает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заключать коллективный договор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получение всех социально-экономических норм и льгот, предусмотренных коллективным договором;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бесплатную юридическую помощь по вопросам трудового права: приема  на работу, переводов по работе и увольнению, рабочего времени и отдыха, охраны труда и техники безопасности, гарантий и компенсаций;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рассмотрение индивидуального трудового спора работника при участии профсоюзного органа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содействие профсоюза и его специалистов по вопросам оплаты труда, размера заработной платы и своевременной ее выплаты;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проверку правильности начисления заработной платы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защиту работника профсоюзом в случае необоснованных предложений на  увольнение с работы, других несправедливых действий со стороны работодателя;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бесплатную правовую помощь профсоюза в рассмотрении его вопросов в суде;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защиту члена профсоюза при расследовании несчастных случаев на производстве  и профессиональных заболеваний, по вопросам возмещения вреда, причиненного их здоровью на производстве (на работе);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материальную помощь в случае возникновения тяжелых жизненных обстоятельств и т.д.;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решение вопросов социального страхования члена профсоюза через представителя профорганизации в комиссии по социальному страхованию, на помощь в получении льготной путевки на санаторно-курортное лечение, на оздоровление и отдых для себя и членов семьи;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>на помощь в организации оздоровления детей</w:t>
      </w:r>
    </w:p>
    <w:p w:rsidR="00460198" w:rsidRPr="005A46DD" w:rsidRDefault="00460198" w:rsidP="0046019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46DD">
        <w:rPr>
          <w:rFonts w:ascii="Times New Roman" w:hAnsi="Times New Roman"/>
          <w:sz w:val="28"/>
          <w:szCs w:val="28"/>
        </w:rPr>
        <w:t xml:space="preserve">на обращение в профком, к его лидеру, в любой вышестоящий профсоюзный орган по любым вопросам, возможность свободно высказывать и отстаивать на профсоюзном собрании, конференции свое мнение по вопросам трудовых, социальных и связанных с ними отношений, а также по вопросам работы профсоюзной организации, профкома и его лидера. </w:t>
      </w:r>
    </w:p>
    <w:p w:rsidR="00460198" w:rsidRPr="004A2855" w:rsidRDefault="00460198" w:rsidP="00460198">
      <w:pPr>
        <w:jc w:val="both"/>
        <w:rPr>
          <w:rFonts w:ascii="Times New Roman" w:hAnsi="Times New Roman"/>
          <w:b/>
          <w:sz w:val="28"/>
          <w:szCs w:val="28"/>
        </w:rPr>
      </w:pPr>
    </w:p>
    <w:p w:rsidR="00460198" w:rsidRPr="00357E5C" w:rsidRDefault="00460198" w:rsidP="00460198">
      <w:pPr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357E5C">
        <w:rPr>
          <w:rFonts w:ascii="Times New Roman" w:hAnsi="Times New Roman"/>
          <w:b/>
          <w:color w:val="FF0000"/>
          <w:sz w:val="44"/>
          <w:szCs w:val="44"/>
        </w:rPr>
        <w:t>Если вы не член профсоюза!</w:t>
      </w:r>
    </w:p>
    <w:p w:rsidR="00460198" w:rsidRPr="004A2855" w:rsidRDefault="00460198" w:rsidP="00460198">
      <w:pPr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357E5C">
        <w:rPr>
          <w:rFonts w:ascii="Times New Roman" w:hAnsi="Times New Roman"/>
          <w:b/>
          <w:color w:val="FF0000"/>
          <w:sz w:val="44"/>
          <w:szCs w:val="44"/>
        </w:rPr>
        <w:t xml:space="preserve">Вы лишаете себя указанной выше </w:t>
      </w:r>
    </w:p>
    <w:p w:rsidR="00460198" w:rsidRPr="00357E5C" w:rsidRDefault="00460198" w:rsidP="00460198">
      <w:pPr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357E5C">
        <w:rPr>
          <w:rFonts w:ascii="Times New Roman" w:hAnsi="Times New Roman"/>
          <w:b/>
          <w:color w:val="FF0000"/>
          <w:sz w:val="44"/>
          <w:szCs w:val="44"/>
        </w:rPr>
        <w:t>помощи и поддержки профсоюза.</w:t>
      </w:r>
    </w:p>
    <w:p w:rsidR="00460198" w:rsidRPr="00357E5C" w:rsidRDefault="00460198" w:rsidP="00460198">
      <w:pPr>
        <w:ind w:left="-993" w:right="-568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357E5C">
        <w:rPr>
          <w:rFonts w:ascii="Times New Roman" w:hAnsi="Times New Roman"/>
          <w:b/>
          <w:color w:val="FF0000"/>
          <w:sz w:val="44"/>
          <w:szCs w:val="44"/>
        </w:rPr>
        <w:t xml:space="preserve">И всегда остаетесь один на один с </w:t>
      </w:r>
      <w:r>
        <w:rPr>
          <w:rFonts w:ascii="Times New Roman" w:hAnsi="Times New Roman"/>
          <w:b/>
          <w:color w:val="FF0000"/>
          <w:sz w:val="44"/>
          <w:szCs w:val="44"/>
        </w:rPr>
        <w:t>р</w:t>
      </w:r>
      <w:r w:rsidRPr="00357E5C">
        <w:rPr>
          <w:rFonts w:ascii="Times New Roman" w:hAnsi="Times New Roman"/>
          <w:b/>
          <w:color w:val="FF0000"/>
          <w:sz w:val="44"/>
          <w:szCs w:val="44"/>
        </w:rPr>
        <w:t>аботодателем!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Сегодня  Профсоюз - это единственная общественная организация, которая защищает социально - экономические права работников, добивается выполнения социальных гарантий, улучшает микроклимат в коллективе. 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>Деятельность профсоюзного комитета первичной профсоюзной организации МБДОУ д/с № 25 «Аленушка» основывается на требованиях: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-Устава профсоюза работников народного образования и науки РФ, Положения о ППО, 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-Коллективного договора, 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>-</w:t>
      </w:r>
      <w:proofErr w:type="gramStart"/>
      <w:r w:rsidRPr="00C90208">
        <w:rPr>
          <w:rFonts w:ascii="Times New Roman" w:hAnsi="Times New Roman"/>
          <w:sz w:val="28"/>
          <w:szCs w:val="28"/>
        </w:rPr>
        <w:t>планах</w:t>
      </w:r>
      <w:proofErr w:type="gramEnd"/>
      <w:r w:rsidRPr="00C90208">
        <w:rPr>
          <w:rFonts w:ascii="Times New Roman" w:hAnsi="Times New Roman"/>
          <w:sz w:val="28"/>
          <w:szCs w:val="28"/>
        </w:rPr>
        <w:t xml:space="preserve"> работы Профсоюза.</w:t>
      </w:r>
    </w:p>
    <w:p w:rsidR="00460198" w:rsidRPr="00C90208" w:rsidRDefault="00460198" w:rsidP="00460198">
      <w:pPr>
        <w:rPr>
          <w:rFonts w:ascii="Times New Roman" w:hAnsi="Times New Roman"/>
          <w:i/>
          <w:sz w:val="28"/>
          <w:szCs w:val="28"/>
          <w:u w:val="single"/>
        </w:rPr>
      </w:pPr>
      <w:r w:rsidRPr="00C90208">
        <w:rPr>
          <w:rFonts w:ascii="Times New Roman" w:hAnsi="Times New Roman"/>
          <w:i/>
          <w:sz w:val="28"/>
          <w:szCs w:val="28"/>
          <w:u w:val="single"/>
        </w:rPr>
        <w:t>Цель работы ПК: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>Защита профессиональных, трудовых, социально - экономических прав и интересов работников, их здоровья; занятости и социального статуса.</w:t>
      </w:r>
    </w:p>
    <w:p w:rsidR="00460198" w:rsidRPr="00C90208" w:rsidRDefault="00460198" w:rsidP="00460198">
      <w:pPr>
        <w:rPr>
          <w:rFonts w:ascii="Times New Roman" w:hAnsi="Times New Roman"/>
          <w:i/>
          <w:sz w:val="28"/>
          <w:szCs w:val="28"/>
          <w:u w:val="single"/>
        </w:rPr>
      </w:pPr>
      <w:r w:rsidRPr="00C90208">
        <w:rPr>
          <w:rFonts w:ascii="Times New Roman" w:hAnsi="Times New Roman"/>
          <w:i/>
          <w:sz w:val="28"/>
          <w:szCs w:val="28"/>
          <w:u w:val="single"/>
        </w:rPr>
        <w:t>Задачи: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§ Улучшение социально - экономического положения работников 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>§ Развитие социального партнерства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§ Укрепление и развитие профессиональной солидарности 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>§ Взаимопомощь членам ППО.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proofErr w:type="gramStart"/>
      <w:r w:rsidRPr="00C90208">
        <w:rPr>
          <w:rFonts w:ascii="Times New Roman" w:hAnsi="Times New Roman"/>
          <w:sz w:val="28"/>
          <w:szCs w:val="28"/>
        </w:rPr>
        <w:t>Всю свою работу ПК строит на принципах социального партнерства и сотрудничества с администрацией МБДОУ д/с,</w:t>
      </w:r>
      <w:r w:rsidRPr="00C90208">
        <w:rPr>
          <w:rFonts w:ascii="Times New Roman" w:hAnsi="Times New Roman"/>
          <w:bCs/>
          <w:sz w:val="28"/>
          <w:szCs w:val="28"/>
        </w:rPr>
        <w:t xml:space="preserve">  где находит полное взаимопонимание</w:t>
      </w:r>
      <w:r w:rsidRPr="00C90208">
        <w:rPr>
          <w:rFonts w:ascii="Times New Roman" w:hAnsi="Times New Roman"/>
          <w:sz w:val="28"/>
          <w:szCs w:val="28"/>
        </w:rPr>
        <w:t xml:space="preserve"> в решениях всех вопросов путем конструктивного диалога </w:t>
      </w:r>
      <w:r w:rsidRPr="00C90208">
        <w:rPr>
          <w:rFonts w:ascii="Times New Roman" w:hAnsi="Times New Roman"/>
          <w:sz w:val="28"/>
          <w:szCs w:val="28"/>
        </w:rPr>
        <w:lastRenderedPageBreak/>
        <w:t>в интересах работников МБДОУ д/с</w:t>
      </w:r>
      <w:r w:rsidRPr="00C90208">
        <w:rPr>
          <w:rFonts w:ascii="Times New Roman" w:hAnsi="Times New Roman"/>
          <w:bCs/>
          <w:sz w:val="28"/>
          <w:szCs w:val="28"/>
        </w:rPr>
        <w:t>. Совместная работа направлена на конечный результат – качественную деятельность учреждения.</w:t>
      </w:r>
      <w:proofErr w:type="gramEnd"/>
    </w:p>
    <w:p w:rsidR="00460198" w:rsidRPr="0036456F" w:rsidRDefault="00460198" w:rsidP="00460198">
      <w:pPr>
        <w:rPr>
          <w:rFonts w:ascii="Times New Roman" w:hAnsi="Times New Roman"/>
          <w:sz w:val="28"/>
          <w:szCs w:val="28"/>
        </w:rPr>
      </w:pPr>
      <w:r w:rsidRPr="0036456F">
        <w:rPr>
          <w:rFonts w:ascii="Times New Roman" w:hAnsi="Times New Roman"/>
          <w:bCs/>
          <w:sz w:val="28"/>
          <w:szCs w:val="28"/>
        </w:rPr>
        <w:t xml:space="preserve">    Основным документом, регламентирующим социальное партнерство в ДОУ, является коллективный договор. Коллективный договор – это тот правовой документ, который регулирует социально-трудовые отношения в образовательном учреждении. В документе оговорены вопросы заключения и расторжения трудового договора, оплаты труда работников, рабочее время и время отдыха, вопросы занятости, аттестации педагогических работников, профессиональной подготовки и переподготовки кадров, вопросы охраны труда, решение социально-бытовых вопросов, гарантии профсоюзной деятельности. Данный документ полностью соответствует действующему законодательству и положениям Трудового кодекса РФ. Отчет о выполнении положений коллективного договора заслушивается на общем собрании работников ДОУ ежегодно.</w:t>
      </w:r>
      <w:r w:rsidRPr="0036456F">
        <w:rPr>
          <w:rFonts w:ascii="Times New Roman" w:hAnsi="Times New Roman"/>
          <w:sz w:val="28"/>
          <w:szCs w:val="28"/>
        </w:rPr>
        <w:t xml:space="preserve"> 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b/>
          <w:bCs/>
          <w:sz w:val="28"/>
          <w:szCs w:val="28"/>
        </w:rPr>
        <w:t xml:space="preserve">При оценке совместной деятельности администрации ДОУ и ППО необходимо учитывать роль человеческого фактора, роль профсоюзного лидера. От личной мотивации лидера зависит эффективность работы профсоюзной организации, образовательного учреждения в целом. Умение профсоюзного руководителя выстраивать отношения со своим социальным партнером – работодателем, применяя тактику и стратегию, умение в чем-то уступить, чтобы добиться большего, поступать иногда в ущерб собственному самолюбию ради общего дела – это те психологические моменты, применение которых, несомненно, приносит пользу. И, наоборот, неумение или нежелание отделить личное от </w:t>
      </w:r>
      <w:proofErr w:type="gramStart"/>
      <w:r w:rsidRPr="00C90208">
        <w:rPr>
          <w:rFonts w:ascii="Times New Roman" w:hAnsi="Times New Roman"/>
          <w:b/>
          <w:bCs/>
          <w:sz w:val="28"/>
          <w:szCs w:val="28"/>
        </w:rPr>
        <w:t>общественного</w:t>
      </w:r>
      <w:proofErr w:type="gramEnd"/>
      <w:r w:rsidRPr="00C90208">
        <w:rPr>
          <w:rFonts w:ascii="Times New Roman" w:hAnsi="Times New Roman"/>
          <w:b/>
          <w:bCs/>
          <w:sz w:val="28"/>
          <w:szCs w:val="28"/>
        </w:rPr>
        <w:t xml:space="preserve"> не добавляет стабильности организации. Но в нашем ДОУ с этим все в порядке - взаимодействие и понимание исполнения общего дела администрацией и председателем ПК – приносит только пользу в развитии дошкольного учреждения.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>Главным и основополагающим стержнем в работе первичной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образовательного учреждения.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Информация - это та база, на которой строится вся работа профсоюзной организации. 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К основным задачам информационной политики профсоюза относится следующее: 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90208">
        <w:rPr>
          <w:rFonts w:ascii="Times New Roman" w:hAnsi="Times New Roman"/>
          <w:i/>
          <w:sz w:val="28"/>
          <w:szCs w:val="28"/>
        </w:rPr>
        <w:t>Формирование</w:t>
      </w:r>
      <w:r w:rsidRPr="00C90208">
        <w:rPr>
          <w:rFonts w:ascii="Times New Roman" w:hAnsi="Times New Roman"/>
          <w:sz w:val="28"/>
          <w:szCs w:val="28"/>
        </w:rPr>
        <w:t xml:space="preserve"> общественного мнения в интересах трудящихся и профессиональных союзов, привлечение внимания общества к проблемам, решения которых добиваются профсоюзы, разъяснение стратегических целей и задач профсоюзного движения, формирование у большинства населения устойчивого положительного отношения к профсоюзам, формирование у членов профсоюзов и трудящихся негативного отношения к работодателям, нарушающим трудовое законодательство (пропагандистская задача)</w:t>
      </w:r>
    </w:p>
    <w:p w:rsidR="00460198" w:rsidRPr="00C90208" w:rsidRDefault="00460198" w:rsidP="00460198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i/>
          <w:sz w:val="28"/>
          <w:szCs w:val="28"/>
        </w:rPr>
        <w:t xml:space="preserve"> Формирование</w:t>
      </w:r>
      <w:r w:rsidRPr="00C90208">
        <w:rPr>
          <w:rFonts w:ascii="Times New Roman" w:hAnsi="Times New Roman"/>
          <w:sz w:val="28"/>
          <w:szCs w:val="28"/>
        </w:rPr>
        <w:t xml:space="preserve"> имиджа профсоюзов как основного и наиболее дееспособного в Российской Федерации общественного объединения, последовательно отстаивающего права трудящихся на всех уровнях, от местного - до федерального (задача построения имиджа)</w:t>
      </w:r>
    </w:p>
    <w:p w:rsidR="00460198" w:rsidRPr="00C90208" w:rsidRDefault="00460198" w:rsidP="00460198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 </w:t>
      </w:r>
      <w:r w:rsidRPr="00C90208">
        <w:rPr>
          <w:rFonts w:ascii="Times New Roman" w:hAnsi="Times New Roman"/>
          <w:i/>
          <w:sz w:val="28"/>
          <w:szCs w:val="28"/>
        </w:rPr>
        <w:t>Распространение</w:t>
      </w:r>
      <w:r w:rsidRPr="00C90208">
        <w:rPr>
          <w:rFonts w:ascii="Times New Roman" w:hAnsi="Times New Roman"/>
          <w:sz w:val="28"/>
          <w:szCs w:val="28"/>
        </w:rPr>
        <w:t xml:space="preserve"> информации о деятельности профсоюзов, о функционировании институтов социального партнерства, об организации и проведении коллективных действий, их целях, задачах и результатах (агитационная задача);</w:t>
      </w:r>
    </w:p>
    <w:p w:rsidR="00460198" w:rsidRPr="00C90208" w:rsidRDefault="00460198" w:rsidP="00460198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 </w:t>
      </w:r>
      <w:r w:rsidRPr="00C90208">
        <w:rPr>
          <w:rFonts w:ascii="Times New Roman" w:hAnsi="Times New Roman"/>
          <w:i/>
          <w:sz w:val="28"/>
          <w:szCs w:val="28"/>
        </w:rPr>
        <w:t>Обеспечение</w:t>
      </w:r>
      <w:r w:rsidRPr="00C90208">
        <w:rPr>
          <w:rFonts w:ascii="Times New Roman" w:hAnsi="Times New Roman"/>
          <w:sz w:val="28"/>
          <w:szCs w:val="28"/>
        </w:rPr>
        <w:t xml:space="preserve"> информационной связи между различными звеньями и уровнями профсоюзного движения, постоянной информированности профактива о деятельности профсоюзных органов, О новых законодательных актах и действиях исполнительной власти, об оценке общественно-политической ситуации с позиций профсоюзов, о передовом опыте работы профорганизаций (организационная задача)</w:t>
      </w:r>
    </w:p>
    <w:p w:rsidR="00460198" w:rsidRPr="00C90208" w:rsidRDefault="00460198" w:rsidP="00460198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 </w:t>
      </w:r>
      <w:r w:rsidRPr="00C90208">
        <w:rPr>
          <w:rFonts w:ascii="Times New Roman" w:hAnsi="Times New Roman"/>
          <w:i/>
          <w:sz w:val="28"/>
          <w:szCs w:val="28"/>
        </w:rPr>
        <w:t>обобщение</w:t>
      </w:r>
      <w:r w:rsidRPr="00C90208">
        <w:rPr>
          <w:rFonts w:ascii="Times New Roman" w:hAnsi="Times New Roman"/>
          <w:sz w:val="28"/>
          <w:szCs w:val="28"/>
        </w:rPr>
        <w:t xml:space="preserve"> и анализ информации о деятельности профсоюзов и ситуации в обществе.</w:t>
      </w:r>
    </w:p>
    <w:p w:rsidR="00460198" w:rsidRPr="00C90208" w:rsidRDefault="00460198" w:rsidP="00460198">
      <w:pPr>
        <w:rPr>
          <w:rFonts w:ascii="Times New Roman" w:hAnsi="Times New Roman"/>
          <w:sz w:val="28"/>
          <w:szCs w:val="28"/>
        </w:rPr>
      </w:pPr>
      <w:r w:rsidRPr="00C90208">
        <w:rPr>
          <w:rFonts w:ascii="Times New Roman" w:hAnsi="Times New Roman"/>
          <w:sz w:val="28"/>
          <w:szCs w:val="28"/>
        </w:rPr>
        <w:t xml:space="preserve">      В результате целенаправленной работы по организационному укреплению организации Профсоюза, усилению работы по мотивации профсоюзного членства постепенно увеличивалась численность первичной профсоюзной организации.</w:t>
      </w:r>
    </w:p>
    <w:p w:rsidR="00630F53" w:rsidRDefault="00630F53">
      <w:bookmarkStart w:id="0" w:name="_GoBack"/>
      <w:bookmarkEnd w:id="0"/>
    </w:p>
    <w:sectPr w:rsidR="0063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8"/>
        <w:szCs w:val="28"/>
      </w:rPr>
    </w:lvl>
    <w:lvl w:ilvl="1" w:tplc="000F4242">
      <w:start w:val="1"/>
      <w:numFmt w:val="bullet"/>
      <w:lvlText w:val="-"/>
      <w:lvlJc w:val="left"/>
      <w:rPr>
        <w:sz w:val="28"/>
        <w:szCs w:val="28"/>
      </w:rPr>
    </w:lvl>
    <w:lvl w:ilvl="2" w:tplc="000F4243">
      <w:start w:val="1"/>
      <w:numFmt w:val="bullet"/>
      <w:lvlText w:val="-"/>
      <w:lvlJc w:val="left"/>
      <w:rPr>
        <w:sz w:val="28"/>
        <w:szCs w:val="28"/>
      </w:rPr>
    </w:lvl>
    <w:lvl w:ilvl="3" w:tplc="000F4244">
      <w:start w:val="1"/>
      <w:numFmt w:val="bullet"/>
      <w:lvlText w:val="-"/>
      <w:lvlJc w:val="left"/>
      <w:rPr>
        <w:sz w:val="28"/>
        <w:szCs w:val="28"/>
      </w:rPr>
    </w:lvl>
    <w:lvl w:ilvl="4" w:tplc="000F4245">
      <w:start w:val="1"/>
      <w:numFmt w:val="bullet"/>
      <w:lvlText w:val="-"/>
      <w:lvlJc w:val="left"/>
      <w:rPr>
        <w:sz w:val="28"/>
        <w:szCs w:val="28"/>
      </w:rPr>
    </w:lvl>
    <w:lvl w:ilvl="5" w:tplc="000F4246">
      <w:start w:val="1"/>
      <w:numFmt w:val="bullet"/>
      <w:lvlText w:val="-"/>
      <w:lvlJc w:val="left"/>
      <w:rPr>
        <w:sz w:val="28"/>
        <w:szCs w:val="28"/>
      </w:rPr>
    </w:lvl>
    <w:lvl w:ilvl="6" w:tplc="000F4247">
      <w:start w:val="1"/>
      <w:numFmt w:val="bullet"/>
      <w:lvlText w:val="-"/>
      <w:lvlJc w:val="left"/>
      <w:rPr>
        <w:sz w:val="28"/>
        <w:szCs w:val="28"/>
      </w:rPr>
    </w:lvl>
    <w:lvl w:ilvl="7" w:tplc="000F4248">
      <w:start w:val="1"/>
      <w:numFmt w:val="bullet"/>
      <w:lvlText w:val="-"/>
      <w:lvlJc w:val="left"/>
      <w:rPr>
        <w:sz w:val="28"/>
        <w:szCs w:val="28"/>
      </w:rPr>
    </w:lvl>
    <w:lvl w:ilvl="8" w:tplc="000F4249">
      <w:start w:val="1"/>
      <w:numFmt w:val="bullet"/>
      <w:lvlText w:val="-"/>
      <w:lvlJc w:val="left"/>
      <w:rPr>
        <w:sz w:val="28"/>
        <w:szCs w:val="28"/>
      </w:rPr>
    </w:lvl>
  </w:abstractNum>
  <w:abstractNum w:abstractNumId="1">
    <w:nsid w:val="5C2F3141"/>
    <w:multiLevelType w:val="hybridMultilevel"/>
    <w:tmpl w:val="09F8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98"/>
    <w:rsid w:val="00460198"/>
    <w:rsid w:val="0063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198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19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</cp:revision>
  <dcterms:created xsi:type="dcterms:W3CDTF">2013-01-17T06:26:00Z</dcterms:created>
  <dcterms:modified xsi:type="dcterms:W3CDTF">2013-01-17T06:26:00Z</dcterms:modified>
</cp:coreProperties>
</file>